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220" w:type="dxa"/>
        <w:tblInd w:w="-522" w:type="dxa"/>
        <w:tblLayout w:type="fixed"/>
        <w:tblLook w:val="04A0"/>
      </w:tblPr>
      <w:tblGrid>
        <w:gridCol w:w="4068"/>
        <w:gridCol w:w="6930"/>
        <w:gridCol w:w="3222"/>
      </w:tblGrid>
      <w:tr w:rsidR="00392F8A" w:rsidTr="005A23B5">
        <w:trPr>
          <w:trHeight w:val="418"/>
        </w:trPr>
        <w:tc>
          <w:tcPr>
            <w:tcW w:w="4068" w:type="dxa"/>
          </w:tcPr>
          <w:p w:rsidR="005A23B5" w:rsidRDefault="00392F8A" w:rsidP="005A23B5">
            <w:pPr>
              <w:jc w:val="center"/>
              <w:rPr>
                <w:b/>
                <w:sz w:val="24"/>
                <w:szCs w:val="24"/>
              </w:rPr>
            </w:pPr>
            <w:r w:rsidRPr="004E052B">
              <w:rPr>
                <w:b/>
                <w:sz w:val="24"/>
                <w:szCs w:val="24"/>
              </w:rPr>
              <w:t>Resource</w:t>
            </w:r>
            <w:r w:rsidR="005A23B5">
              <w:rPr>
                <w:b/>
                <w:sz w:val="24"/>
                <w:szCs w:val="24"/>
              </w:rPr>
              <w:t>s for Funding</w:t>
            </w:r>
          </w:p>
          <w:p w:rsidR="00392F8A" w:rsidRPr="004E052B" w:rsidRDefault="005A23B5" w:rsidP="005A2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501c(3) in Alamance County </w:t>
            </w:r>
          </w:p>
        </w:tc>
        <w:tc>
          <w:tcPr>
            <w:tcW w:w="6930" w:type="dxa"/>
          </w:tcPr>
          <w:p w:rsidR="00392F8A" w:rsidRPr="004E052B" w:rsidRDefault="00392F8A" w:rsidP="005A23B5">
            <w:pPr>
              <w:jc w:val="center"/>
              <w:rPr>
                <w:b/>
                <w:sz w:val="24"/>
                <w:szCs w:val="24"/>
              </w:rPr>
            </w:pPr>
            <w:r w:rsidRPr="004E052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22" w:type="dxa"/>
          </w:tcPr>
          <w:p w:rsidR="00392F8A" w:rsidRPr="004E052B" w:rsidRDefault="00392F8A" w:rsidP="005A23B5">
            <w:pPr>
              <w:jc w:val="center"/>
              <w:rPr>
                <w:b/>
                <w:sz w:val="24"/>
                <w:szCs w:val="24"/>
              </w:rPr>
            </w:pPr>
            <w:r w:rsidRPr="004E052B">
              <w:rPr>
                <w:b/>
                <w:sz w:val="24"/>
                <w:szCs w:val="24"/>
              </w:rPr>
              <w:t>Priority Funding Areas</w:t>
            </w:r>
          </w:p>
        </w:tc>
      </w:tr>
      <w:tr w:rsidR="002335DC" w:rsidTr="005A23B5">
        <w:trPr>
          <w:trHeight w:val="394"/>
        </w:trPr>
        <w:tc>
          <w:tcPr>
            <w:tcW w:w="4068" w:type="dxa"/>
            <w:shd w:val="clear" w:color="auto" w:fill="FBD4B4" w:themeFill="accent6" w:themeFillTint="66"/>
          </w:tcPr>
          <w:p w:rsidR="002335DC" w:rsidRPr="002335DC" w:rsidRDefault="002335DC" w:rsidP="005A23B5">
            <w:pPr>
              <w:rPr>
                <w:b/>
              </w:rPr>
            </w:pPr>
            <w:r w:rsidRPr="002335DC">
              <w:rPr>
                <w:b/>
              </w:rPr>
              <w:t>Alamance County:</w:t>
            </w:r>
          </w:p>
        </w:tc>
        <w:tc>
          <w:tcPr>
            <w:tcW w:w="6930" w:type="dxa"/>
            <w:shd w:val="clear" w:color="auto" w:fill="FBD4B4" w:themeFill="accent6" w:themeFillTint="66"/>
          </w:tcPr>
          <w:p w:rsidR="002335DC" w:rsidRDefault="002335DC" w:rsidP="005A23B5"/>
        </w:tc>
        <w:tc>
          <w:tcPr>
            <w:tcW w:w="3222" w:type="dxa"/>
            <w:shd w:val="clear" w:color="auto" w:fill="FBD4B4" w:themeFill="accent6" w:themeFillTint="66"/>
          </w:tcPr>
          <w:p w:rsidR="002335DC" w:rsidRDefault="002335DC" w:rsidP="005A23B5"/>
        </w:tc>
      </w:tr>
      <w:tr w:rsidR="00392F8A" w:rsidTr="005A23B5">
        <w:trPr>
          <w:trHeight w:val="394"/>
        </w:trPr>
        <w:tc>
          <w:tcPr>
            <w:tcW w:w="4068" w:type="dxa"/>
          </w:tcPr>
          <w:p w:rsidR="005327D1" w:rsidRDefault="005327D1" w:rsidP="005A23B5">
            <w:r>
              <w:t>Impact Alamance</w:t>
            </w:r>
          </w:p>
          <w:p w:rsidR="005327D1" w:rsidRDefault="005327D1" w:rsidP="005A23B5">
            <w:r>
              <w:t>www.</w:t>
            </w:r>
            <w:r w:rsidR="00392F8A">
              <w:t>ImpactAlamance.com</w:t>
            </w:r>
          </w:p>
        </w:tc>
        <w:tc>
          <w:tcPr>
            <w:tcW w:w="6930" w:type="dxa"/>
          </w:tcPr>
          <w:p w:rsidR="00392F8A" w:rsidRDefault="005327D1" w:rsidP="005A23B5">
            <w:r>
              <w:t>Foundation with funds restrict</w:t>
            </w:r>
            <w:r w:rsidR="0007092D">
              <w:t xml:space="preserve">ed to Alamance County primarily, focus on equipment and non-operational needs </w:t>
            </w:r>
          </w:p>
        </w:tc>
        <w:tc>
          <w:tcPr>
            <w:tcW w:w="3222" w:type="dxa"/>
          </w:tcPr>
          <w:p w:rsidR="00392F8A" w:rsidRDefault="00876AC4" w:rsidP="005A23B5">
            <w:r>
              <w:t>Education, Early Childhood, Healthy Environments, Non-Profit Capacity Building</w:t>
            </w:r>
            <w:r w:rsidR="00392F8A">
              <w:t xml:space="preserve"> </w:t>
            </w:r>
          </w:p>
        </w:tc>
      </w:tr>
      <w:tr w:rsidR="00392F8A" w:rsidTr="005A23B5">
        <w:trPr>
          <w:trHeight w:val="418"/>
        </w:trPr>
        <w:tc>
          <w:tcPr>
            <w:tcW w:w="4068" w:type="dxa"/>
          </w:tcPr>
          <w:p w:rsidR="00392F8A" w:rsidRDefault="005327D1" w:rsidP="005A23B5">
            <w:r>
              <w:t>United Way of Alamance County</w:t>
            </w:r>
          </w:p>
          <w:p w:rsidR="005327D1" w:rsidRDefault="005A23B5" w:rsidP="005A23B5">
            <w:r>
              <w:t>www.uwa</w:t>
            </w:r>
            <w:r w:rsidR="00E61068">
              <w:t>lamance.org</w:t>
            </w:r>
          </w:p>
        </w:tc>
        <w:tc>
          <w:tcPr>
            <w:tcW w:w="6930" w:type="dxa"/>
          </w:tcPr>
          <w:p w:rsidR="00392F8A" w:rsidRDefault="00E61068" w:rsidP="005A23B5">
            <w:r>
              <w:t xml:space="preserve">Foundation </w:t>
            </w:r>
            <w:r w:rsidR="0007092D">
              <w:t xml:space="preserve">with funds distributed mostly </w:t>
            </w:r>
            <w:r>
              <w:t xml:space="preserve"> within Alamance County</w:t>
            </w:r>
            <w:r w:rsidR="0007092D">
              <w:t xml:space="preserve">, can fund operations </w:t>
            </w:r>
          </w:p>
        </w:tc>
        <w:tc>
          <w:tcPr>
            <w:tcW w:w="3222" w:type="dxa"/>
          </w:tcPr>
          <w:p w:rsidR="00392F8A" w:rsidRDefault="00E61068" w:rsidP="005A23B5">
            <w:r>
              <w:t xml:space="preserve">Health, Education, Income Stability </w:t>
            </w:r>
          </w:p>
        </w:tc>
      </w:tr>
      <w:tr w:rsidR="00392F8A" w:rsidTr="005A23B5">
        <w:trPr>
          <w:trHeight w:val="394"/>
        </w:trPr>
        <w:tc>
          <w:tcPr>
            <w:tcW w:w="4068" w:type="dxa"/>
          </w:tcPr>
          <w:p w:rsidR="00392F8A" w:rsidRDefault="005327D1" w:rsidP="005A23B5">
            <w:r>
              <w:t>Alamance Foundation</w:t>
            </w:r>
          </w:p>
          <w:p w:rsidR="00876AC4" w:rsidRDefault="00876AC4" w:rsidP="005A23B5">
            <w:r>
              <w:t>www.</w:t>
            </w:r>
            <w:r w:rsidRPr="00876AC4">
              <w:t>cfgg.org/alamance</w:t>
            </w:r>
          </w:p>
        </w:tc>
        <w:tc>
          <w:tcPr>
            <w:tcW w:w="6930" w:type="dxa"/>
          </w:tcPr>
          <w:p w:rsidR="00392F8A" w:rsidRDefault="00937CD9" w:rsidP="005A23B5">
            <w:r>
              <w:t>A</w:t>
            </w:r>
            <w:r w:rsidRPr="00E61068">
              <w:t>ffiliate of The Community Foundation of Greater Greensboro</w:t>
            </w:r>
            <w:r>
              <w:t>, one year funding to support program capacity</w:t>
            </w:r>
          </w:p>
        </w:tc>
        <w:tc>
          <w:tcPr>
            <w:tcW w:w="3222" w:type="dxa"/>
          </w:tcPr>
          <w:p w:rsidR="00392F8A" w:rsidRDefault="00937CD9" w:rsidP="005A23B5">
            <w:r>
              <w:t>Community Needs</w:t>
            </w:r>
          </w:p>
        </w:tc>
      </w:tr>
      <w:tr w:rsidR="00E61068" w:rsidTr="005A23B5">
        <w:trPr>
          <w:trHeight w:val="394"/>
        </w:trPr>
        <w:tc>
          <w:tcPr>
            <w:tcW w:w="4068" w:type="dxa"/>
          </w:tcPr>
          <w:p w:rsidR="00E61068" w:rsidRDefault="0007092D" w:rsidP="00585981">
            <w:r>
              <w:t xml:space="preserve">Other Local </w:t>
            </w:r>
            <w:r w:rsidR="00585981">
              <w:t>Resources:</w:t>
            </w:r>
          </w:p>
        </w:tc>
        <w:tc>
          <w:tcPr>
            <w:tcW w:w="6930" w:type="dxa"/>
          </w:tcPr>
          <w:p w:rsidR="0007092D" w:rsidRDefault="0007092D" w:rsidP="005A23B5">
            <w:r>
              <w:t>C</w:t>
            </w:r>
            <w:r w:rsidR="00DC5DD8">
              <w:t>orporate Bank Foundations with local b</w:t>
            </w:r>
            <w:r>
              <w:t>ranch</w:t>
            </w:r>
            <w:r w:rsidR="00DC5DD8">
              <w:t>:</w:t>
            </w:r>
          </w:p>
          <w:p w:rsidR="00DC5DD8" w:rsidRDefault="00DC5DD8" w:rsidP="00DC5DD8">
            <w:pPr>
              <w:pStyle w:val="ListParagraph"/>
              <w:numPr>
                <w:ilvl w:val="0"/>
                <w:numId w:val="1"/>
              </w:numPr>
            </w:pPr>
            <w:r w:rsidRPr="00DC5DD8">
              <w:t>https://www.wellsfargo.com/about/charitable/nc_guidelines</w:t>
            </w:r>
          </w:p>
          <w:p w:rsidR="00DC5DD8" w:rsidRDefault="00DC5DD8" w:rsidP="00DC5DD8">
            <w:pPr>
              <w:pStyle w:val="ListParagraph"/>
              <w:numPr>
                <w:ilvl w:val="0"/>
                <w:numId w:val="1"/>
              </w:numPr>
            </w:pPr>
            <w:r w:rsidRPr="00DC5DD8">
              <w:t>https://www.suntrust.com/AboutUs/CommunityCommitment/Philanthropy/Grants</w:t>
            </w:r>
          </w:p>
          <w:p w:rsidR="00DC5DD8" w:rsidRDefault="00DC5DD8" w:rsidP="00DC5DD8">
            <w:pPr>
              <w:pStyle w:val="ListParagraph"/>
              <w:numPr>
                <w:ilvl w:val="0"/>
                <w:numId w:val="1"/>
              </w:numPr>
            </w:pPr>
            <w:r w:rsidRPr="00DC5DD8">
              <w:t>http://about.bankofamerica.com/en-us/global-impact/charitable-foundation-funding.html#fbid=y3Vl79b2Pb8</w:t>
            </w:r>
          </w:p>
          <w:p w:rsidR="00DC5DD8" w:rsidRDefault="005D4096" w:rsidP="005A23B5">
            <w:r>
              <w:t>Foundation Center</w:t>
            </w:r>
            <w:r w:rsidR="008C59B3">
              <w:t xml:space="preserve"> Online (f</w:t>
            </w:r>
            <w:r w:rsidR="00DC5DD8">
              <w:t>ree</w:t>
            </w:r>
            <w:r w:rsidR="008C59B3">
              <w:t xml:space="preserve"> limited </w:t>
            </w:r>
            <w:r w:rsidR="00DC5DD8">
              <w:t xml:space="preserve"> remote access)</w:t>
            </w:r>
          </w:p>
          <w:p w:rsidR="00FD46C1" w:rsidRDefault="00D92403" w:rsidP="00FD46C1">
            <w:pPr>
              <w:pStyle w:val="ListParagraph"/>
              <w:numPr>
                <w:ilvl w:val="0"/>
                <w:numId w:val="2"/>
              </w:numPr>
            </w:pPr>
            <w:r>
              <w:t>Narrow Results to Alamance County</w:t>
            </w:r>
            <w:r w:rsidR="00DC5DD8">
              <w:t xml:space="preserve"> by </w:t>
            </w:r>
            <w:proofErr w:type="spellStart"/>
            <w:r w:rsidR="00DC5DD8">
              <w:t>grantmaker</w:t>
            </w:r>
            <w:proofErr w:type="spellEnd"/>
            <w:r w:rsidR="00DC5DD8">
              <w:t xml:space="preserve"> </w:t>
            </w:r>
          </w:p>
          <w:p w:rsidR="008C59B3" w:rsidRDefault="008C59B3" w:rsidP="00FD46C1">
            <w:pPr>
              <w:pStyle w:val="ListParagraph"/>
              <w:numPr>
                <w:ilvl w:val="0"/>
                <w:numId w:val="2"/>
              </w:numPr>
            </w:pPr>
            <w:r>
              <w:t>Extended access available free at all Alamance County Public Libraries, includes all grants made within the county and corporations that have given charitably in the county</w:t>
            </w:r>
          </w:p>
          <w:p w:rsidR="00D92403" w:rsidRDefault="00C33BC7" w:rsidP="00FD46C1">
            <w:pPr>
              <w:pStyle w:val="ListParagraph"/>
              <w:numPr>
                <w:ilvl w:val="0"/>
                <w:numId w:val="2"/>
              </w:numPr>
            </w:pPr>
            <w:r w:rsidRPr="00C33BC7">
              <w:t>https://fdo.foundationcenter.org/?_ga=1.54778155.1459546185.1437060156</w:t>
            </w:r>
          </w:p>
        </w:tc>
        <w:tc>
          <w:tcPr>
            <w:tcW w:w="3222" w:type="dxa"/>
          </w:tcPr>
          <w:p w:rsidR="00E61068" w:rsidRDefault="00E61068" w:rsidP="005A23B5"/>
        </w:tc>
      </w:tr>
      <w:tr w:rsidR="00392F8A" w:rsidTr="005A23B5">
        <w:trPr>
          <w:trHeight w:val="418"/>
        </w:trPr>
        <w:tc>
          <w:tcPr>
            <w:tcW w:w="4068" w:type="dxa"/>
            <w:shd w:val="clear" w:color="auto" w:fill="FBD4B4" w:themeFill="accent6" w:themeFillTint="66"/>
          </w:tcPr>
          <w:p w:rsidR="00392F8A" w:rsidRDefault="002335DC" w:rsidP="005A23B5">
            <w:pPr>
              <w:rPr>
                <w:b/>
              </w:rPr>
            </w:pPr>
            <w:r w:rsidRPr="002335DC">
              <w:rPr>
                <w:b/>
              </w:rPr>
              <w:t>North Carolina:</w:t>
            </w:r>
          </w:p>
          <w:p w:rsidR="0007092D" w:rsidRPr="002335DC" w:rsidRDefault="0007092D" w:rsidP="005A23B5">
            <w:pPr>
              <w:rPr>
                <w:b/>
              </w:rPr>
            </w:pPr>
            <w:r>
              <w:rPr>
                <w:b/>
              </w:rPr>
              <w:t xml:space="preserve">(Alamance County Eligible) </w:t>
            </w:r>
          </w:p>
        </w:tc>
        <w:tc>
          <w:tcPr>
            <w:tcW w:w="6930" w:type="dxa"/>
            <w:shd w:val="clear" w:color="auto" w:fill="FBD4B4" w:themeFill="accent6" w:themeFillTint="66"/>
          </w:tcPr>
          <w:p w:rsidR="00392F8A" w:rsidRDefault="00392F8A" w:rsidP="005A23B5"/>
        </w:tc>
        <w:tc>
          <w:tcPr>
            <w:tcW w:w="3222" w:type="dxa"/>
            <w:shd w:val="clear" w:color="auto" w:fill="FBD4B4" w:themeFill="accent6" w:themeFillTint="66"/>
          </w:tcPr>
          <w:p w:rsidR="00392F8A" w:rsidRDefault="00392F8A" w:rsidP="005A23B5"/>
        </w:tc>
      </w:tr>
      <w:tr w:rsidR="00D92403" w:rsidTr="005A23B5">
        <w:trPr>
          <w:trHeight w:val="418"/>
        </w:trPr>
        <w:tc>
          <w:tcPr>
            <w:tcW w:w="4068" w:type="dxa"/>
          </w:tcPr>
          <w:p w:rsidR="005D4096" w:rsidRDefault="005D4096" w:rsidP="005A23B5">
            <w:r w:rsidRPr="005D4096">
              <w:t>Z Smith Reynolds</w:t>
            </w:r>
          </w:p>
          <w:p w:rsidR="00075E1F" w:rsidRPr="005D4096" w:rsidRDefault="00075E1F" w:rsidP="005A23B5">
            <w:r w:rsidRPr="00075E1F">
              <w:t>www.zsr.o</w:t>
            </w:r>
            <w:r>
              <w:t>rg</w:t>
            </w:r>
          </w:p>
        </w:tc>
        <w:tc>
          <w:tcPr>
            <w:tcW w:w="6930" w:type="dxa"/>
          </w:tcPr>
          <w:p w:rsidR="00D92403" w:rsidRDefault="0046662E" w:rsidP="005A23B5">
            <w:r>
              <w:t xml:space="preserve">Foundation dedicated to improving quality of life in North Carolina through their specific funding priorities </w:t>
            </w:r>
          </w:p>
        </w:tc>
        <w:tc>
          <w:tcPr>
            <w:tcW w:w="3222" w:type="dxa"/>
          </w:tcPr>
          <w:p w:rsidR="00D92403" w:rsidRDefault="0046662E" w:rsidP="005A23B5">
            <w:r>
              <w:t xml:space="preserve">Economic Development, Environment, Education, Social Justice, Democracy </w:t>
            </w:r>
          </w:p>
        </w:tc>
      </w:tr>
      <w:tr w:rsidR="00D92403" w:rsidTr="005A23B5">
        <w:trPr>
          <w:trHeight w:val="418"/>
        </w:trPr>
        <w:tc>
          <w:tcPr>
            <w:tcW w:w="4068" w:type="dxa"/>
          </w:tcPr>
          <w:p w:rsidR="005D4096" w:rsidRDefault="005D4096" w:rsidP="005A23B5">
            <w:r w:rsidRPr="005D4096">
              <w:t>Kate B Reynolds</w:t>
            </w:r>
            <w:r w:rsidR="0046662E">
              <w:t xml:space="preserve"> Charitable Trust </w:t>
            </w:r>
          </w:p>
          <w:p w:rsidR="0046662E" w:rsidRPr="005D4096" w:rsidRDefault="0046662E" w:rsidP="005A23B5">
            <w:r w:rsidRPr="0046662E">
              <w:t>www.kbr.org</w:t>
            </w:r>
          </w:p>
        </w:tc>
        <w:tc>
          <w:tcPr>
            <w:tcW w:w="6930" w:type="dxa"/>
          </w:tcPr>
          <w:p w:rsidR="00D92403" w:rsidRDefault="0046662E" w:rsidP="005A23B5">
            <w:r>
              <w:t xml:space="preserve">Foundation dedicated to improving quality of life and quality of health for low-income North Carolinians </w:t>
            </w:r>
          </w:p>
        </w:tc>
        <w:tc>
          <w:tcPr>
            <w:tcW w:w="3222" w:type="dxa"/>
          </w:tcPr>
          <w:p w:rsidR="00D92403" w:rsidRDefault="0046662E" w:rsidP="005A23B5">
            <w:r>
              <w:t xml:space="preserve">Health Care, Poor and Needy Populations </w:t>
            </w:r>
          </w:p>
        </w:tc>
      </w:tr>
      <w:tr w:rsidR="00415FC2" w:rsidTr="005A23B5">
        <w:trPr>
          <w:trHeight w:val="418"/>
        </w:trPr>
        <w:tc>
          <w:tcPr>
            <w:tcW w:w="4068" w:type="dxa"/>
          </w:tcPr>
          <w:p w:rsidR="00415FC2" w:rsidRDefault="00415FC2" w:rsidP="005A23B5">
            <w:r>
              <w:t>The Duke Endowment</w:t>
            </w:r>
          </w:p>
          <w:p w:rsidR="004E052B" w:rsidRDefault="004E052B" w:rsidP="005A23B5">
            <w:r>
              <w:t>www.dukeendowment.org</w:t>
            </w:r>
          </w:p>
        </w:tc>
        <w:tc>
          <w:tcPr>
            <w:tcW w:w="6930" w:type="dxa"/>
          </w:tcPr>
          <w:p w:rsidR="00415FC2" w:rsidRPr="00415FC2" w:rsidRDefault="00415FC2" w:rsidP="005A23B5">
            <w:r w:rsidRPr="00415FC2">
              <w:t>Endowment</w:t>
            </w:r>
            <w:r w:rsidR="005A23B5">
              <w:t xml:space="preserve"> that </w:t>
            </w:r>
            <w:r w:rsidRPr="00415FC2">
              <w:t xml:space="preserve"> </w:t>
            </w:r>
            <w:r>
              <w:t xml:space="preserve">works to </w:t>
            </w:r>
            <w:r w:rsidRPr="00415FC2">
              <w:t xml:space="preserve">strengthen communities in North Carolina and South Carolina </w:t>
            </w:r>
          </w:p>
        </w:tc>
        <w:tc>
          <w:tcPr>
            <w:tcW w:w="3222" w:type="dxa"/>
          </w:tcPr>
          <w:p w:rsidR="00415FC2" w:rsidRDefault="00415FC2" w:rsidP="005A23B5">
            <w:r>
              <w:t xml:space="preserve">Child Care, Health Care, Higher Education, Rural Church </w:t>
            </w:r>
          </w:p>
        </w:tc>
      </w:tr>
      <w:tr w:rsidR="0007092D" w:rsidTr="005A23B5">
        <w:trPr>
          <w:trHeight w:val="418"/>
        </w:trPr>
        <w:tc>
          <w:tcPr>
            <w:tcW w:w="4068" w:type="dxa"/>
          </w:tcPr>
          <w:p w:rsidR="0007092D" w:rsidRDefault="0007092D" w:rsidP="005A23B5">
            <w:r>
              <w:t>Mary Reynolds Babcock Foundation</w:t>
            </w:r>
          </w:p>
          <w:p w:rsidR="0007092D" w:rsidRDefault="004E052B" w:rsidP="005A23B5">
            <w:r>
              <w:t>www.</w:t>
            </w:r>
            <w:r w:rsidR="0007092D" w:rsidRPr="000278E5">
              <w:t>mrbf.org/program-description</w:t>
            </w:r>
          </w:p>
        </w:tc>
        <w:tc>
          <w:tcPr>
            <w:tcW w:w="6930" w:type="dxa"/>
          </w:tcPr>
          <w:p w:rsidR="0007092D" w:rsidRDefault="0007092D" w:rsidP="005A23B5">
            <w:r>
              <w:t>Foundation provides grants for poverty alleviation in South East, North Carolina normally receives large scale impact grants</w:t>
            </w:r>
          </w:p>
        </w:tc>
        <w:tc>
          <w:tcPr>
            <w:tcW w:w="3222" w:type="dxa"/>
          </w:tcPr>
          <w:p w:rsidR="0007092D" w:rsidRDefault="0007092D" w:rsidP="005A23B5">
            <w:r>
              <w:t xml:space="preserve">Large Scale innovation and Impact </w:t>
            </w:r>
          </w:p>
        </w:tc>
      </w:tr>
      <w:tr w:rsidR="002602D7" w:rsidTr="005A23B5">
        <w:trPr>
          <w:trHeight w:val="418"/>
        </w:trPr>
        <w:tc>
          <w:tcPr>
            <w:tcW w:w="4068" w:type="dxa"/>
          </w:tcPr>
          <w:p w:rsidR="002602D7" w:rsidRDefault="002602D7" w:rsidP="005A23B5">
            <w:r>
              <w:t>Golden Leaf Foundation</w:t>
            </w:r>
          </w:p>
          <w:p w:rsidR="002602D7" w:rsidRDefault="002602D7" w:rsidP="005A23B5">
            <w:r w:rsidRPr="002602D7">
              <w:t>www.goldenleaf.org/seekers.html</w:t>
            </w:r>
          </w:p>
        </w:tc>
        <w:tc>
          <w:tcPr>
            <w:tcW w:w="6930" w:type="dxa"/>
          </w:tcPr>
          <w:p w:rsidR="002602D7" w:rsidRDefault="002602D7" w:rsidP="005A23B5">
            <w:r>
              <w:t xml:space="preserve">Foundation providing </w:t>
            </w:r>
            <w:r w:rsidRPr="002602D7">
              <w:t>economic improvement to the tobacco-dependent, economically distressed, and/or rural communities of North Carolina</w:t>
            </w:r>
          </w:p>
        </w:tc>
        <w:tc>
          <w:tcPr>
            <w:tcW w:w="3222" w:type="dxa"/>
          </w:tcPr>
          <w:p w:rsidR="002602D7" w:rsidRDefault="002602D7" w:rsidP="005A23B5">
            <w:r>
              <w:t>Agricultu</w:t>
            </w:r>
            <w:r w:rsidR="00FD46C1">
              <w:t>re, Job Creation and Retention</w:t>
            </w:r>
          </w:p>
        </w:tc>
      </w:tr>
      <w:tr w:rsidR="009F6863" w:rsidTr="005A23B5">
        <w:trPr>
          <w:trHeight w:val="418"/>
        </w:trPr>
        <w:tc>
          <w:tcPr>
            <w:tcW w:w="4068" w:type="dxa"/>
          </w:tcPr>
          <w:p w:rsidR="009F6863" w:rsidRDefault="009F6863" w:rsidP="005A23B5">
            <w:r>
              <w:lastRenderedPageBreak/>
              <w:t>Blue Cross Blue Shield of NC Foundation</w:t>
            </w:r>
          </w:p>
          <w:p w:rsidR="009F6863" w:rsidRDefault="009F6863" w:rsidP="005A23B5">
            <w:r w:rsidRPr="009F6863">
              <w:t>www.bcbsncfoundation.org/strategy/</w:t>
            </w:r>
          </w:p>
        </w:tc>
        <w:tc>
          <w:tcPr>
            <w:tcW w:w="6930" w:type="dxa"/>
          </w:tcPr>
          <w:p w:rsidR="009F6863" w:rsidRDefault="009F6863" w:rsidP="005A23B5">
            <w:r>
              <w:t>Foundation dedicated to improving the health and well-being of North Carolinians</w:t>
            </w:r>
          </w:p>
        </w:tc>
        <w:tc>
          <w:tcPr>
            <w:tcW w:w="3222" w:type="dxa"/>
          </w:tcPr>
          <w:p w:rsidR="009F6863" w:rsidRDefault="009F6863" w:rsidP="005A23B5">
            <w:r>
              <w:t>Health Care, Active Living, Non-Profit Leadership, Community Centered Health</w:t>
            </w:r>
          </w:p>
        </w:tc>
      </w:tr>
      <w:tr w:rsidR="00795572" w:rsidTr="005A23B5">
        <w:trPr>
          <w:trHeight w:val="418"/>
        </w:trPr>
        <w:tc>
          <w:tcPr>
            <w:tcW w:w="4068" w:type="dxa"/>
          </w:tcPr>
          <w:p w:rsidR="00795572" w:rsidRDefault="00795572" w:rsidP="005A23B5">
            <w:r>
              <w:t>The Cannon Foundation</w:t>
            </w:r>
          </w:p>
          <w:p w:rsidR="00795572" w:rsidRDefault="00795572" w:rsidP="005A23B5">
            <w:r w:rsidRPr="00795572">
              <w:t>www.cannonfoundation.org/Foundation</w:t>
            </w:r>
          </w:p>
        </w:tc>
        <w:tc>
          <w:tcPr>
            <w:tcW w:w="6930" w:type="dxa"/>
          </w:tcPr>
          <w:p w:rsidR="00795572" w:rsidRDefault="00795572" w:rsidP="0078568A">
            <w:r>
              <w:t>Foundation foc</w:t>
            </w:r>
            <w:r w:rsidR="0078568A">
              <w:t>used on capital development and equipment</w:t>
            </w:r>
          </w:p>
        </w:tc>
        <w:tc>
          <w:tcPr>
            <w:tcW w:w="3222" w:type="dxa"/>
          </w:tcPr>
          <w:p w:rsidR="00795572" w:rsidRDefault="00795572" w:rsidP="005A23B5">
            <w:r>
              <w:t>Health Care, Higher Education, Human Services, Community</w:t>
            </w:r>
          </w:p>
        </w:tc>
      </w:tr>
      <w:tr w:rsidR="008C59B3" w:rsidTr="005A23B5">
        <w:trPr>
          <w:trHeight w:val="418"/>
        </w:trPr>
        <w:tc>
          <w:tcPr>
            <w:tcW w:w="4068" w:type="dxa"/>
          </w:tcPr>
          <w:p w:rsidR="008C59B3" w:rsidRDefault="008C59B3" w:rsidP="005A23B5">
            <w:r>
              <w:t>Triangle Community Foundation</w:t>
            </w:r>
          </w:p>
          <w:p w:rsidR="008C59B3" w:rsidRDefault="008C59B3" w:rsidP="005A23B5">
            <w:r>
              <w:t>www.</w:t>
            </w:r>
            <w:r w:rsidRPr="008C59B3">
              <w:t>trianglecf.org/nonprofits/grants/</w:t>
            </w:r>
          </w:p>
        </w:tc>
        <w:tc>
          <w:tcPr>
            <w:tcW w:w="6930" w:type="dxa"/>
          </w:tcPr>
          <w:p w:rsidR="008C59B3" w:rsidRDefault="008C59B3" w:rsidP="005A23B5">
            <w:r>
              <w:t>Foundation mostly funds within the Triangle, however, some opportunities have been and could be available to Alamance County non-profits</w:t>
            </w:r>
          </w:p>
        </w:tc>
        <w:tc>
          <w:tcPr>
            <w:tcW w:w="3222" w:type="dxa"/>
          </w:tcPr>
          <w:p w:rsidR="008C59B3" w:rsidRDefault="008C59B3" w:rsidP="005A23B5">
            <w:r>
              <w:t>Youth Literacy, Community Development, Art, Environmental Conservation</w:t>
            </w:r>
          </w:p>
        </w:tc>
      </w:tr>
      <w:tr w:rsidR="008C59B3" w:rsidTr="005A23B5">
        <w:trPr>
          <w:trHeight w:val="418"/>
        </w:trPr>
        <w:tc>
          <w:tcPr>
            <w:tcW w:w="4068" w:type="dxa"/>
          </w:tcPr>
          <w:p w:rsidR="008C59B3" w:rsidRDefault="008C59B3" w:rsidP="005A23B5">
            <w:r>
              <w:t>John William Pope Foundation</w:t>
            </w:r>
          </w:p>
          <w:p w:rsidR="0046426B" w:rsidRDefault="0046426B" w:rsidP="005A23B5">
            <w:r>
              <w:t>www.</w:t>
            </w:r>
            <w:r w:rsidRPr="0046426B">
              <w:t>jwpf.org/grants/</w:t>
            </w:r>
          </w:p>
        </w:tc>
        <w:tc>
          <w:tcPr>
            <w:tcW w:w="6930" w:type="dxa"/>
          </w:tcPr>
          <w:p w:rsidR="008C59B3" w:rsidRDefault="008C59B3" w:rsidP="008C59B3">
            <w:r>
              <w:t>Foundation supports the well-being, individual freedom, and personal responsibilities of North Carolinian based non-profits</w:t>
            </w:r>
          </w:p>
        </w:tc>
        <w:tc>
          <w:tcPr>
            <w:tcW w:w="3222" w:type="dxa"/>
          </w:tcPr>
          <w:p w:rsidR="008C59B3" w:rsidRDefault="008C59B3" w:rsidP="008C59B3">
            <w:r>
              <w:t>Public Policy, Education, Humanitarian Efforts, Arts</w:t>
            </w:r>
          </w:p>
        </w:tc>
      </w:tr>
      <w:tr w:rsidR="0046426B" w:rsidTr="005A23B5">
        <w:trPr>
          <w:trHeight w:val="418"/>
        </w:trPr>
        <w:tc>
          <w:tcPr>
            <w:tcW w:w="4068" w:type="dxa"/>
          </w:tcPr>
          <w:p w:rsidR="0046426B" w:rsidRDefault="0046426B" w:rsidP="005A23B5">
            <w:r>
              <w:t>Duke Energy Foundation</w:t>
            </w:r>
          </w:p>
          <w:p w:rsidR="0046426B" w:rsidRDefault="0046426B" w:rsidP="005A23B5">
            <w:r>
              <w:t>www.duke-</w:t>
            </w:r>
            <w:r w:rsidRPr="0046426B">
              <w:t>energy.com/community/foundation.asp</w:t>
            </w:r>
          </w:p>
        </w:tc>
        <w:tc>
          <w:tcPr>
            <w:tcW w:w="6930" w:type="dxa"/>
          </w:tcPr>
          <w:p w:rsidR="0046426B" w:rsidRDefault="0046426B" w:rsidP="008C59B3">
            <w:r>
              <w:t xml:space="preserve">Foundation funds </w:t>
            </w:r>
            <w:r w:rsidRPr="0046426B">
              <w:t>local community development grants up to $10,000 to nonprofit organizations</w:t>
            </w:r>
            <w:r>
              <w:t xml:space="preserve"> that align with their priority areas, applications accepted on a rolling basis </w:t>
            </w:r>
          </w:p>
        </w:tc>
        <w:tc>
          <w:tcPr>
            <w:tcW w:w="3222" w:type="dxa"/>
          </w:tcPr>
          <w:p w:rsidR="0046426B" w:rsidRDefault="0046426B" w:rsidP="008C59B3">
            <w:r>
              <w:t>Education, Economic and Workforce Development, Environment and Community I</w:t>
            </w:r>
            <w:r w:rsidRPr="0046426B">
              <w:t>mpact</w:t>
            </w:r>
          </w:p>
        </w:tc>
      </w:tr>
      <w:tr w:rsidR="0007092D" w:rsidTr="005A23B5">
        <w:trPr>
          <w:trHeight w:val="418"/>
        </w:trPr>
        <w:tc>
          <w:tcPr>
            <w:tcW w:w="4068" w:type="dxa"/>
          </w:tcPr>
          <w:p w:rsidR="00795572" w:rsidRDefault="00795572" w:rsidP="005A23B5">
            <w:r>
              <w:t xml:space="preserve">Other NC Resources: </w:t>
            </w:r>
          </w:p>
          <w:p w:rsidR="0007092D" w:rsidRDefault="0007092D" w:rsidP="005A23B5"/>
        </w:tc>
        <w:tc>
          <w:tcPr>
            <w:tcW w:w="6930" w:type="dxa"/>
          </w:tcPr>
          <w:p w:rsidR="00795572" w:rsidRDefault="00795572" w:rsidP="005A23B5">
            <w:r>
              <w:t>Top Giving Foundations in NC- List and links of  Foundations in NC</w:t>
            </w:r>
          </w:p>
          <w:p w:rsidR="0007092D" w:rsidRDefault="00795572" w:rsidP="005A23B5">
            <w:r w:rsidRPr="00AB199C">
              <w:t>https://www.tgci.com/funding-sources/NC/top</w:t>
            </w:r>
            <w:r>
              <w:t xml:space="preserve"> </w:t>
            </w:r>
          </w:p>
          <w:p w:rsidR="00795572" w:rsidRDefault="00795572" w:rsidP="005A23B5"/>
          <w:p w:rsidR="00795572" w:rsidRDefault="00795572" w:rsidP="005A23B5">
            <w:r>
              <w:t>NC Open Book - Search Grant Organizations and previously funded projects</w:t>
            </w:r>
          </w:p>
          <w:p w:rsidR="00795572" w:rsidRDefault="00795572" w:rsidP="005A23B5">
            <w:r w:rsidRPr="005D4096">
              <w:t>http://www.ncopenbook.gov/GrantsHome.jsp</w:t>
            </w:r>
          </w:p>
        </w:tc>
        <w:tc>
          <w:tcPr>
            <w:tcW w:w="3222" w:type="dxa"/>
          </w:tcPr>
          <w:p w:rsidR="0007092D" w:rsidRDefault="0007092D" w:rsidP="005A23B5"/>
        </w:tc>
      </w:tr>
      <w:tr w:rsidR="0007092D" w:rsidTr="005A23B5">
        <w:trPr>
          <w:trHeight w:val="418"/>
        </w:trPr>
        <w:tc>
          <w:tcPr>
            <w:tcW w:w="4068" w:type="dxa"/>
            <w:shd w:val="clear" w:color="auto" w:fill="FBD4B4" w:themeFill="accent6" w:themeFillTint="66"/>
          </w:tcPr>
          <w:p w:rsidR="0007092D" w:rsidRPr="002335DC" w:rsidRDefault="0007092D" w:rsidP="005A23B5">
            <w:pPr>
              <w:rPr>
                <w:b/>
              </w:rPr>
            </w:pPr>
            <w:r w:rsidRPr="002335DC">
              <w:rPr>
                <w:b/>
              </w:rPr>
              <w:t>National:</w:t>
            </w:r>
          </w:p>
        </w:tc>
        <w:tc>
          <w:tcPr>
            <w:tcW w:w="6930" w:type="dxa"/>
            <w:shd w:val="clear" w:color="auto" w:fill="FBD4B4" w:themeFill="accent6" w:themeFillTint="66"/>
          </w:tcPr>
          <w:p w:rsidR="0007092D" w:rsidRDefault="0007092D" w:rsidP="005A23B5"/>
        </w:tc>
        <w:tc>
          <w:tcPr>
            <w:tcW w:w="3222" w:type="dxa"/>
            <w:shd w:val="clear" w:color="auto" w:fill="FBD4B4" w:themeFill="accent6" w:themeFillTint="66"/>
          </w:tcPr>
          <w:p w:rsidR="0007092D" w:rsidRDefault="0007092D" w:rsidP="005A23B5"/>
        </w:tc>
      </w:tr>
      <w:tr w:rsidR="0007092D" w:rsidTr="005A23B5">
        <w:trPr>
          <w:trHeight w:val="418"/>
        </w:trPr>
        <w:tc>
          <w:tcPr>
            <w:tcW w:w="4068" w:type="dxa"/>
          </w:tcPr>
          <w:p w:rsidR="0007092D" w:rsidRDefault="0007092D" w:rsidP="005A23B5">
            <w:r>
              <w:t>Government Grants</w:t>
            </w:r>
          </w:p>
          <w:p w:rsidR="0007092D" w:rsidRDefault="0007092D" w:rsidP="005A23B5">
            <w:r>
              <w:t xml:space="preserve">Grants.gov </w:t>
            </w:r>
          </w:p>
        </w:tc>
        <w:tc>
          <w:tcPr>
            <w:tcW w:w="6930" w:type="dxa"/>
          </w:tcPr>
          <w:p w:rsidR="0007092D" w:rsidRDefault="0007092D" w:rsidP="005A23B5">
            <w:r>
              <w:t xml:space="preserve">All federal grants, can narrow by 501c(3) eligibility, priority area, government agency </w:t>
            </w:r>
          </w:p>
        </w:tc>
        <w:tc>
          <w:tcPr>
            <w:tcW w:w="3222" w:type="dxa"/>
          </w:tcPr>
          <w:p w:rsidR="0007092D" w:rsidRDefault="0007092D" w:rsidP="005A23B5"/>
        </w:tc>
      </w:tr>
      <w:tr w:rsidR="0007092D" w:rsidTr="005A23B5">
        <w:trPr>
          <w:trHeight w:val="418"/>
        </w:trPr>
        <w:tc>
          <w:tcPr>
            <w:tcW w:w="4068" w:type="dxa"/>
          </w:tcPr>
          <w:p w:rsidR="0007092D" w:rsidRDefault="0007092D" w:rsidP="005A23B5">
            <w:r>
              <w:t>Foundation Directory Online</w:t>
            </w:r>
          </w:p>
        </w:tc>
        <w:tc>
          <w:tcPr>
            <w:tcW w:w="6930" w:type="dxa"/>
          </w:tcPr>
          <w:p w:rsidR="00491BA1" w:rsidRDefault="0007092D" w:rsidP="005A23B5">
            <w:r>
              <w:t xml:space="preserve">Resource is available free at </w:t>
            </w:r>
            <w:r w:rsidR="00FD46C1">
              <w:t>all Alamance County Public Libraries, must request access to non-profit computer and login information</w:t>
            </w:r>
          </w:p>
          <w:p w:rsidR="0007092D" w:rsidRDefault="00491BA1" w:rsidP="005A23B5">
            <w:r>
              <w:t xml:space="preserve">Search for open grants by eligibility </w:t>
            </w:r>
            <w:r w:rsidR="0007092D">
              <w:t xml:space="preserve"> </w:t>
            </w:r>
          </w:p>
        </w:tc>
        <w:tc>
          <w:tcPr>
            <w:tcW w:w="3222" w:type="dxa"/>
          </w:tcPr>
          <w:p w:rsidR="0007092D" w:rsidRDefault="0007092D" w:rsidP="005A23B5"/>
        </w:tc>
      </w:tr>
      <w:tr w:rsidR="0084627E" w:rsidTr="005A23B5">
        <w:trPr>
          <w:trHeight w:val="418"/>
        </w:trPr>
        <w:tc>
          <w:tcPr>
            <w:tcW w:w="4068" w:type="dxa"/>
          </w:tcPr>
          <w:p w:rsidR="0084627E" w:rsidRDefault="0084627E" w:rsidP="005A23B5">
            <w:r>
              <w:t>National Institute of Health</w:t>
            </w:r>
          </w:p>
          <w:p w:rsidR="0084627E" w:rsidRDefault="0084627E" w:rsidP="005A23B5">
            <w:r>
              <w:t>www.grants.nih.gov</w:t>
            </w:r>
          </w:p>
        </w:tc>
        <w:tc>
          <w:tcPr>
            <w:tcW w:w="6930" w:type="dxa"/>
          </w:tcPr>
          <w:p w:rsidR="0084627E" w:rsidRDefault="0084627E" w:rsidP="005A23B5">
            <w:r>
              <w:t xml:space="preserve">Offers some project grants </w:t>
            </w:r>
          </w:p>
        </w:tc>
        <w:tc>
          <w:tcPr>
            <w:tcW w:w="3222" w:type="dxa"/>
          </w:tcPr>
          <w:p w:rsidR="0084627E" w:rsidRDefault="0084627E" w:rsidP="005A23B5"/>
        </w:tc>
      </w:tr>
      <w:tr w:rsidR="0084627E" w:rsidTr="005A23B5">
        <w:trPr>
          <w:trHeight w:val="418"/>
        </w:trPr>
        <w:tc>
          <w:tcPr>
            <w:tcW w:w="4068" w:type="dxa"/>
          </w:tcPr>
          <w:p w:rsidR="0084627E" w:rsidRDefault="0084627E" w:rsidP="005A23B5">
            <w:proofErr w:type="spellStart"/>
            <w:r>
              <w:t>FundsNet</w:t>
            </w:r>
            <w:proofErr w:type="spellEnd"/>
            <w:r>
              <w:t xml:space="preserve"> Services</w:t>
            </w:r>
          </w:p>
          <w:p w:rsidR="0084627E" w:rsidRDefault="0084627E" w:rsidP="005A23B5">
            <w:r>
              <w:t>www.fundsnetservices.com</w:t>
            </w:r>
          </w:p>
        </w:tc>
        <w:tc>
          <w:tcPr>
            <w:tcW w:w="6930" w:type="dxa"/>
          </w:tcPr>
          <w:p w:rsidR="0084627E" w:rsidRDefault="0084627E" w:rsidP="005A23B5">
            <w:r>
              <w:t>General database of grants and fundraising services</w:t>
            </w:r>
          </w:p>
        </w:tc>
        <w:tc>
          <w:tcPr>
            <w:tcW w:w="3222" w:type="dxa"/>
          </w:tcPr>
          <w:p w:rsidR="0084627E" w:rsidRDefault="0084627E" w:rsidP="005A23B5"/>
        </w:tc>
      </w:tr>
      <w:tr w:rsidR="0084627E" w:rsidTr="005A23B5">
        <w:trPr>
          <w:trHeight w:val="418"/>
        </w:trPr>
        <w:tc>
          <w:tcPr>
            <w:tcW w:w="4068" w:type="dxa"/>
          </w:tcPr>
          <w:p w:rsidR="0084627E" w:rsidRDefault="0084627E" w:rsidP="005A23B5">
            <w:r>
              <w:t>The Non Profit Times</w:t>
            </w:r>
          </w:p>
          <w:p w:rsidR="0084627E" w:rsidRDefault="0084627E" w:rsidP="005A23B5">
            <w:r w:rsidRPr="0084627E">
              <w:t>www.thenonprofittimes.com/grants/</w:t>
            </w:r>
          </w:p>
        </w:tc>
        <w:tc>
          <w:tcPr>
            <w:tcW w:w="6930" w:type="dxa"/>
          </w:tcPr>
          <w:p w:rsidR="0084627E" w:rsidRDefault="0084627E" w:rsidP="005A23B5">
            <w:r>
              <w:t xml:space="preserve">Small database of large grants for non-profits categorized by subject area </w:t>
            </w:r>
          </w:p>
        </w:tc>
        <w:tc>
          <w:tcPr>
            <w:tcW w:w="3222" w:type="dxa"/>
          </w:tcPr>
          <w:p w:rsidR="0084627E" w:rsidRDefault="0084627E" w:rsidP="005A23B5"/>
        </w:tc>
      </w:tr>
      <w:tr w:rsidR="0084627E" w:rsidTr="005A23B5">
        <w:trPr>
          <w:trHeight w:val="418"/>
        </w:trPr>
        <w:tc>
          <w:tcPr>
            <w:tcW w:w="4068" w:type="dxa"/>
          </w:tcPr>
          <w:p w:rsidR="0084627E" w:rsidRDefault="0084627E" w:rsidP="005A23B5">
            <w:r>
              <w:t>Grant Watch</w:t>
            </w:r>
          </w:p>
          <w:p w:rsidR="0084627E" w:rsidRDefault="0084627E" w:rsidP="005A23B5">
            <w:r w:rsidRPr="0084627E">
              <w:t>www.grantwatch.com/</w:t>
            </w:r>
          </w:p>
        </w:tc>
        <w:tc>
          <w:tcPr>
            <w:tcW w:w="6930" w:type="dxa"/>
          </w:tcPr>
          <w:p w:rsidR="0084627E" w:rsidRDefault="0084627E" w:rsidP="005A23B5">
            <w:r>
              <w:t>E-mail list serve that will alert non-profits about grants they may be eligible for based on organization profile</w:t>
            </w:r>
          </w:p>
        </w:tc>
        <w:tc>
          <w:tcPr>
            <w:tcW w:w="3222" w:type="dxa"/>
          </w:tcPr>
          <w:p w:rsidR="0084627E" w:rsidRDefault="0084627E" w:rsidP="005A23B5"/>
        </w:tc>
      </w:tr>
    </w:tbl>
    <w:p w:rsidR="00D21C55" w:rsidRDefault="00D21C55" w:rsidP="005A23B5">
      <w:pPr>
        <w:spacing w:line="240" w:lineRule="auto"/>
      </w:pPr>
    </w:p>
    <w:sectPr w:rsidR="00D21C55" w:rsidSect="005A23B5">
      <w:pgSz w:w="15840" w:h="12240" w:orient="landscape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759"/>
    <w:multiLevelType w:val="hybridMultilevel"/>
    <w:tmpl w:val="8900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B2D9C"/>
    <w:multiLevelType w:val="hybridMultilevel"/>
    <w:tmpl w:val="D0E4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92F8A"/>
    <w:rsid w:val="000278E5"/>
    <w:rsid w:val="0007092D"/>
    <w:rsid w:val="00075E1F"/>
    <w:rsid w:val="00231412"/>
    <w:rsid w:val="002335DC"/>
    <w:rsid w:val="002602D7"/>
    <w:rsid w:val="00297BBB"/>
    <w:rsid w:val="00392F8A"/>
    <w:rsid w:val="00415FC2"/>
    <w:rsid w:val="0046426B"/>
    <w:rsid w:val="0046662E"/>
    <w:rsid w:val="00491BA1"/>
    <w:rsid w:val="004E052B"/>
    <w:rsid w:val="00512518"/>
    <w:rsid w:val="005327D1"/>
    <w:rsid w:val="00585981"/>
    <w:rsid w:val="005A23B5"/>
    <w:rsid w:val="005D4096"/>
    <w:rsid w:val="005F0810"/>
    <w:rsid w:val="006C6581"/>
    <w:rsid w:val="00733911"/>
    <w:rsid w:val="0078568A"/>
    <w:rsid w:val="00795572"/>
    <w:rsid w:val="008014B5"/>
    <w:rsid w:val="0084627E"/>
    <w:rsid w:val="00866952"/>
    <w:rsid w:val="008730A0"/>
    <w:rsid w:val="00876AC4"/>
    <w:rsid w:val="008C59B3"/>
    <w:rsid w:val="008F48A3"/>
    <w:rsid w:val="0092209E"/>
    <w:rsid w:val="00937CD9"/>
    <w:rsid w:val="009F6863"/>
    <w:rsid w:val="00A37D0C"/>
    <w:rsid w:val="00AB199C"/>
    <w:rsid w:val="00C33BC7"/>
    <w:rsid w:val="00D21C55"/>
    <w:rsid w:val="00D92403"/>
    <w:rsid w:val="00DC5DD8"/>
    <w:rsid w:val="00DE1515"/>
    <w:rsid w:val="00DE1DD1"/>
    <w:rsid w:val="00E61068"/>
    <w:rsid w:val="00FD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5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Regional Medical Center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restum01</dc:creator>
  <cp:keywords/>
  <dc:description/>
  <cp:lastModifiedBy>restum01</cp:lastModifiedBy>
  <cp:revision>26</cp:revision>
  <cp:lastPrinted>2015-10-22T15:47:00Z</cp:lastPrinted>
  <dcterms:created xsi:type="dcterms:W3CDTF">2015-10-21T17:43:00Z</dcterms:created>
  <dcterms:modified xsi:type="dcterms:W3CDTF">2015-12-04T18:41:00Z</dcterms:modified>
</cp:coreProperties>
</file>